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993"/>
        <w:gridCol w:w="1402"/>
        <w:gridCol w:w="1417"/>
        <w:gridCol w:w="1418"/>
        <w:gridCol w:w="1417"/>
        <w:gridCol w:w="1418"/>
        <w:gridCol w:w="2268"/>
        <w:gridCol w:w="1459"/>
      </w:tblGrid>
      <w:tr w:rsidR="00FD7985" w14:paraId="69140007" w14:textId="77777777" w:rsidTr="001D41C0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14386" w:type="dxa"/>
            <w:gridSpan w:val="9"/>
            <w:shd w:val="clear" w:color="auto" w:fill="FFE599" w:themeFill="accent4" w:themeFillTint="66"/>
          </w:tcPr>
          <w:p w14:paraId="7775EAA6" w14:textId="77777777" w:rsidR="001D41C0" w:rsidRDefault="001D41C0" w:rsidP="001D41C0">
            <w:pPr>
              <w:tabs>
                <w:tab w:val="left" w:pos="326"/>
                <w:tab w:val="center" w:pos="70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B7D3FA" w14:textId="77777777" w:rsidR="00FD7985" w:rsidRPr="00BB0898" w:rsidRDefault="001D41C0" w:rsidP="001D41C0">
            <w:pPr>
              <w:tabs>
                <w:tab w:val="left" w:pos="326"/>
                <w:tab w:val="center" w:pos="70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</w:t>
            </w:r>
            <w:bookmarkStart w:id="0" w:name="_GoBack"/>
            <w:bookmarkEnd w:id="0"/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รดำเนินการจัดซื้อจัดจ้างในรอบเดือน </w:t>
            </w:r>
            <w:r w:rsidR="001E6569" w:rsidRPr="00BB0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ตุลาคม ๒๕๖๖ </w:t>
            </w:r>
            <w:r w:rsidR="001E6569"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1E6569" w:rsidRPr="00BB0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กุมภาพันธ์</w:t>
            </w: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๒๕๖๗</w:t>
            </w:r>
          </w:p>
          <w:p w14:paraId="044BC011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สถานีตำรวจภูธรฝาง จังหวัดเชียงใหม่</w:t>
            </w:r>
          </w:p>
        </w:tc>
      </w:tr>
      <w:tr w:rsidR="00FD7985" w14:paraId="7DBD76E4" w14:textId="77777777" w:rsidTr="001D41C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594" w:type="dxa"/>
            <w:shd w:val="clear" w:color="auto" w:fill="FFF2CC" w:themeFill="accent4" w:themeFillTint="33"/>
          </w:tcPr>
          <w:p w14:paraId="3F51F1B0" w14:textId="77777777" w:rsid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B1BFB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93" w:type="dxa"/>
            <w:shd w:val="clear" w:color="auto" w:fill="FFF2CC" w:themeFill="accent4" w:themeFillTint="33"/>
          </w:tcPr>
          <w:p w14:paraId="4F155E1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8A86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งานจัดซื้อจัดจ้าง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09F1226E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2937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วงเงินประมาณ(บาท)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DA0A505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E7AF7A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ราคากลาง(บาท)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143AC2B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0C716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วิธีซื้อ/จัดจ้าง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526C2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0D3513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B9BFE4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 ซื้อ/จ้าง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D036B30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340DB8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  <w:p w14:paraId="62FF1A4B" w14:textId="77777777" w:rsidR="00FD7985" w:rsidRPr="001D41C0" w:rsidRDefault="00FD7985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14:paraId="6FA08FE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7985" w14:paraId="7A44A257" w14:textId="77777777" w:rsidTr="001D41C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94" w:type="dxa"/>
          </w:tcPr>
          <w:p w14:paraId="68871145" w14:textId="77777777" w:rsidR="00FD7985" w:rsidRDefault="001E6569" w:rsidP="001E6569">
            <w:r>
              <w:rPr>
                <w:rFonts w:hint="cs"/>
                <w:cs/>
              </w:rPr>
              <w:t xml:space="preserve">  </w:t>
            </w:r>
            <w:r w:rsidR="001D41C0">
              <w:rPr>
                <w:rFonts w:hint="cs"/>
                <w:cs/>
              </w:rPr>
              <w:t>๑.</w:t>
            </w:r>
          </w:p>
        </w:tc>
        <w:tc>
          <w:tcPr>
            <w:tcW w:w="2993" w:type="dxa"/>
          </w:tcPr>
          <w:p w14:paraId="20AE7B6E" w14:textId="77777777" w:rsidR="001E6569" w:rsidRDefault="001E6569">
            <w:r>
              <w:rPr>
                <w:rFonts w:hint="cs"/>
                <w:cs/>
              </w:rPr>
              <w:t xml:space="preserve">จัดซื้อน้ำมันเชื้อเพลิง </w:t>
            </w:r>
          </w:p>
          <w:p w14:paraId="60C1EBFF" w14:textId="6BA75876" w:rsidR="00FD7985" w:rsidRDefault="001E6569" w:rsidP="009D0F32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ประจำเดือน </w:t>
            </w:r>
            <w:r w:rsidR="009D0F32">
              <w:rPr>
                <w:rFonts w:hint="cs"/>
                <w:cs/>
              </w:rPr>
              <w:t>พฤศจิกายน</w:t>
            </w:r>
            <w:r w:rsidR="009D0F3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2566</w:t>
            </w:r>
          </w:p>
        </w:tc>
        <w:tc>
          <w:tcPr>
            <w:tcW w:w="1402" w:type="dxa"/>
          </w:tcPr>
          <w:p w14:paraId="0A8788F4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0C9DC106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1B02C87E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54D23DEC" w14:textId="77777777" w:rsidR="00FD7985" w:rsidRDefault="001E6569" w:rsidP="001E656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1418" w:type="dxa"/>
          </w:tcPr>
          <w:p w14:paraId="209E70C3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2268" w:type="dxa"/>
          </w:tcPr>
          <w:p w14:paraId="79589D23" w14:textId="77777777" w:rsidR="00FD7985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57913FAD" w14:textId="066B263C" w:rsidR="00FD7985" w:rsidRDefault="009D0F32">
            <w:r>
              <w:rPr>
                <w:rFonts w:hint="cs"/>
                <w:cs/>
              </w:rPr>
              <w:t>1 พฤศจิกายน 2566</w:t>
            </w:r>
          </w:p>
        </w:tc>
      </w:tr>
      <w:tr w:rsidR="001E6569" w14:paraId="650A340C" w14:textId="77777777" w:rsidTr="001D41C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94" w:type="dxa"/>
          </w:tcPr>
          <w:p w14:paraId="3614E349" w14:textId="77777777" w:rsidR="001E6569" w:rsidRPr="001D41C0" w:rsidRDefault="001E6569" w:rsidP="001E65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๒.</w:t>
            </w:r>
          </w:p>
          <w:p w14:paraId="5A602EC6" w14:textId="77777777" w:rsidR="001E6569" w:rsidRPr="001D41C0" w:rsidRDefault="001E6569" w:rsidP="001E65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3" w:type="dxa"/>
          </w:tcPr>
          <w:p w14:paraId="36EF582B" w14:textId="77777777" w:rsidR="001E6569" w:rsidRDefault="001E6569" w:rsidP="001E6569">
            <w:r>
              <w:rPr>
                <w:rFonts w:hint="cs"/>
                <w:cs/>
              </w:rPr>
              <w:t xml:space="preserve">จัดซื้อน้ำมันเชื้อเพลิง </w:t>
            </w:r>
          </w:p>
          <w:p w14:paraId="1716353A" w14:textId="1CA8AACC" w:rsidR="001E6569" w:rsidRDefault="001E6569" w:rsidP="009D0F32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</w:t>
            </w:r>
            <w:r w:rsidR="009D0F32">
              <w:rPr>
                <w:rFonts w:hint="cs"/>
                <w:cs/>
              </w:rPr>
              <w:t xml:space="preserve"> ธันวาคม</w:t>
            </w:r>
            <w:r>
              <w:rPr>
                <w:rFonts w:hint="cs"/>
                <w:cs/>
              </w:rPr>
              <w:t xml:space="preserve"> 2566</w:t>
            </w:r>
          </w:p>
        </w:tc>
        <w:tc>
          <w:tcPr>
            <w:tcW w:w="1402" w:type="dxa"/>
          </w:tcPr>
          <w:p w14:paraId="4A04B01C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30E50B4C" w14:textId="77777777" w:rsidR="001E6569" w:rsidRPr="001E6569" w:rsidRDefault="001E6569" w:rsidP="001E656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5DEF3661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3D0603ED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1418" w:type="dxa"/>
          </w:tcPr>
          <w:p w14:paraId="2AD16906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2268" w:type="dxa"/>
          </w:tcPr>
          <w:p w14:paraId="3EB6E16C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08F2C8B3" w14:textId="6F767EF1" w:rsidR="001E6569" w:rsidRDefault="009D0F32" w:rsidP="001E6569">
            <w:r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6</w:t>
            </w:r>
            <w:r>
              <w:rPr>
                <w:rFonts w:hint="cs"/>
                <w:cs/>
              </w:rPr>
              <w:t xml:space="preserve"> พฤศจิกายน 2566</w:t>
            </w:r>
          </w:p>
        </w:tc>
      </w:tr>
      <w:tr w:rsidR="001E6569" w14:paraId="5DADCFD7" w14:textId="77777777" w:rsidTr="001D41C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94" w:type="dxa"/>
          </w:tcPr>
          <w:p w14:paraId="537B92F7" w14:textId="77777777" w:rsidR="001E6569" w:rsidRDefault="001E6569" w:rsidP="001E656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๓.</w:t>
            </w:r>
          </w:p>
          <w:p w14:paraId="46C1E911" w14:textId="77777777" w:rsidR="001E6569" w:rsidRDefault="001E6569" w:rsidP="001E6569">
            <w:pPr>
              <w:jc w:val="center"/>
            </w:pPr>
          </w:p>
        </w:tc>
        <w:tc>
          <w:tcPr>
            <w:tcW w:w="2993" w:type="dxa"/>
          </w:tcPr>
          <w:p w14:paraId="18171B21" w14:textId="77777777" w:rsidR="001E6569" w:rsidRDefault="001E6569" w:rsidP="001E6569">
            <w:r>
              <w:rPr>
                <w:rFonts w:hint="cs"/>
                <w:cs/>
              </w:rPr>
              <w:t>จัดซื้อน้ำ</w:t>
            </w:r>
            <w:r>
              <w:rPr>
                <w:rFonts w:hint="cs"/>
                <w:cs/>
              </w:rPr>
              <w:t xml:space="preserve">มันเชื้อเพลิง </w:t>
            </w:r>
          </w:p>
          <w:p w14:paraId="49786E52" w14:textId="77777777" w:rsidR="001E6569" w:rsidRDefault="001E6569" w:rsidP="001E656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 ธันวาคม</w:t>
            </w:r>
            <w:r>
              <w:rPr>
                <w:rFonts w:hint="cs"/>
                <w:cs/>
              </w:rPr>
              <w:t xml:space="preserve"> 2566</w:t>
            </w:r>
          </w:p>
        </w:tc>
        <w:tc>
          <w:tcPr>
            <w:tcW w:w="1402" w:type="dxa"/>
          </w:tcPr>
          <w:p w14:paraId="2C2D1582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589EEE46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6427C94C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65624897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1418" w:type="dxa"/>
          </w:tcPr>
          <w:p w14:paraId="0687BCD9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2268" w:type="dxa"/>
          </w:tcPr>
          <w:p w14:paraId="20648B34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4C3D1079" w14:textId="224FD3C0" w:rsidR="001E6569" w:rsidRDefault="009D0F32" w:rsidP="001E6569">
            <w:r>
              <w:rPr>
                <w:rFonts w:hint="cs"/>
                <w:cs/>
              </w:rPr>
              <w:t xml:space="preserve">1 </w:t>
            </w:r>
            <w:r>
              <w:rPr>
                <w:rFonts w:hint="cs"/>
                <w:cs/>
              </w:rPr>
              <w:t>ธันวาคม 2566</w:t>
            </w:r>
          </w:p>
        </w:tc>
      </w:tr>
      <w:tr w:rsidR="001E6569" w14:paraId="19CA6B94" w14:textId="77777777" w:rsidTr="00FD798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94" w:type="dxa"/>
          </w:tcPr>
          <w:p w14:paraId="700B5BCC" w14:textId="77777777" w:rsidR="001E6569" w:rsidRDefault="001E6569" w:rsidP="001E6569">
            <w:r>
              <w:rPr>
                <w:rFonts w:hint="cs"/>
                <w:cs/>
              </w:rPr>
              <w:t xml:space="preserve">  ๔.</w:t>
            </w:r>
          </w:p>
        </w:tc>
        <w:tc>
          <w:tcPr>
            <w:tcW w:w="2993" w:type="dxa"/>
          </w:tcPr>
          <w:p w14:paraId="7ECD8223" w14:textId="77777777" w:rsidR="001E6569" w:rsidRDefault="001E6569" w:rsidP="001E6569">
            <w:r>
              <w:rPr>
                <w:rFonts w:hint="cs"/>
                <w:cs/>
              </w:rPr>
              <w:t>จัดซื้อน้ำ</w:t>
            </w:r>
            <w:r>
              <w:rPr>
                <w:rFonts w:hint="cs"/>
                <w:cs/>
              </w:rPr>
              <w:t xml:space="preserve">มันเชื้อเพลิง </w:t>
            </w:r>
          </w:p>
          <w:p w14:paraId="2D06819C" w14:textId="77777777" w:rsidR="001E6569" w:rsidRDefault="001E6569" w:rsidP="001E656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 มกราคม 2567</w:t>
            </w:r>
          </w:p>
        </w:tc>
        <w:tc>
          <w:tcPr>
            <w:tcW w:w="1402" w:type="dxa"/>
          </w:tcPr>
          <w:p w14:paraId="6DA7121D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3D6ED793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6050F1C0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1C573A4E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1418" w:type="dxa"/>
          </w:tcPr>
          <w:p w14:paraId="596476DC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2268" w:type="dxa"/>
          </w:tcPr>
          <w:p w14:paraId="7E30BC6C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2EB967A8" w14:textId="7C1AC4F7" w:rsidR="001E6569" w:rsidRDefault="009D0F32" w:rsidP="001E6569">
            <w:r>
              <w:rPr>
                <w:rFonts w:hint="cs"/>
                <w:cs/>
              </w:rPr>
              <w:t>1 มกราคม 2567</w:t>
            </w:r>
          </w:p>
        </w:tc>
      </w:tr>
      <w:tr w:rsidR="001E6569" w14:paraId="435457A8" w14:textId="77777777" w:rsidTr="00BE5C6D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94" w:type="dxa"/>
          </w:tcPr>
          <w:p w14:paraId="058DD48D" w14:textId="77777777" w:rsidR="001E6569" w:rsidRDefault="00C32DF3" w:rsidP="001E6569">
            <w:r>
              <w:rPr>
                <w:rFonts w:hint="cs"/>
                <w:cs/>
              </w:rPr>
              <w:lastRenderedPageBreak/>
              <w:t xml:space="preserve">  ๕.</w:t>
            </w:r>
          </w:p>
        </w:tc>
        <w:tc>
          <w:tcPr>
            <w:tcW w:w="2993" w:type="dxa"/>
          </w:tcPr>
          <w:p w14:paraId="55F4370F" w14:textId="77777777" w:rsidR="00AF384F" w:rsidRDefault="001E6569" w:rsidP="001E6569">
            <w:r>
              <w:rPr>
                <w:rFonts w:hint="cs"/>
                <w:cs/>
              </w:rPr>
              <w:t>จัดซื้อน้ำมันเ</w:t>
            </w:r>
            <w:r>
              <w:rPr>
                <w:rFonts w:hint="cs"/>
                <w:cs/>
              </w:rPr>
              <w:t xml:space="preserve">ชื้อเพลิง </w:t>
            </w:r>
          </w:p>
          <w:p w14:paraId="2D1FD926" w14:textId="4A3E5FF6" w:rsidR="001E6569" w:rsidRDefault="001E6569" w:rsidP="001E656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 กุมภาพันธ์ 2567</w:t>
            </w:r>
          </w:p>
        </w:tc>
        <w:tc>
          <w:tcPr>
            <w:tcW w:w="1402" w:type="dxa"/>
          </w:tcPr>
          <w:p w14:paraId="39DA5BED" w14:textId="77777777" w:rsidR="001E6569" w:rsidRDefault="001E6569" w:rsidP="00831385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090553C4" w14:textId="77777777" w:rsidR="001E6569" w:rsidRDefault="001E6569" w:rsidP="00831385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2C6B3050" w14:textId="77777777" w:rsidR="001E6569" w:rsidRDefault="001E6569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27294A0D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1418" w:type="dxa"/>
          </w:tcPr>
          <w:p w14:paraId="760A9828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</w:t>
            </w:r>
            <w:proofErr w:type="spellEnd"/>
            <w:r>
              <w:rPr>
                <w:rFonts w:hint="cs"/>
                <w:cs/>
              </w:rPr>
              <w:t>นทรัตพันธุ์</w:t>
            </w:r>
          </w:p>
        </w:tc>
        <w:tc>
          <w:tcPr>
            <w:tcW w:w="2268" w:type="dxa"/>
          </w:tcPr>
          <w:p w14:paraId="0F7C22A8" w14:textId="77777777" w:rsidR="001E6569" w:rsidRDefault="001E6569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284A3EB4" w14:textId="786AD847" w:rsidR="001E6569" w:rsidRDefault="009D0F32" w:rsidP="001E6569">
            <w:r>
              <w:rPr>
                <w:rFonts w:hint="cs"/>
                <w:cs/>
              </w:rPr>
              <w:t xml:space="preserve">1 </w:t>
            </w:r>
            <w:r>
              <w:rPr>
                <w:rFonts w:hint="cs"/>
                <w:cs/>
              </w:rPr>
              <w:t>กุมภาพันธ์ 2567</w:t>
            </w:r>
          </w:p>
        </w:tc>
      </w:tr>
      <w:tr w:rsidR="001E6569" w14:paraId="7BC097E7" w14:textId="77777777" w:rsidTr="00FD798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94" w:type="dxa"/>
          </w:tcPr>
          <w:p w14:paraId="15B3A0D3" w14:textId="7AD4A41F" w:rsidR="001E6569" w:rsidRDefault="00AF384F" w:rsidP="001E6569">
            <w:r>
              <w:rPr>
                <w:rFonts w:hint="cs"/>
                <w:cs/>
              </w:rPr>
              <w:t>๖.</w:t>
            </w:r>
          </w:p>
        </w:tc>
        <w:tc>
          <w:tcPr>
            <w:tcW w:w="2993" w:type="dxa"/>
          </w:tcPr>
          <w:p w14:paraId="52DFD178" w14:textId="77777777" w:rsidR="00AF384F" w:rsidRDefault="00AF384F" w:rsidP="001E6569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272D7B7F" w14:textId="7D8CA1E9" w:rsidR="001E6569" w:rsidRDefault="00AF384F" w:rsidP="001E656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 ตุลาคม 2566</w:t>
            </w:r>
          </w:p>
        </w:tc>
        <w:tc>
          <w:tcPr>
            <w:tcW w:w="1402" w:type="dxa"/>
          </w:tcPr>
          <w:p w14:paraId="16E77D7F" w14:textId="445BC105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14</w:t>
            </w:r>
            <w:r>
              <w:t>,</w:t>
            </w:r>
            <w:r>
              <w:rPr>
                <w:rFonts w:hint="cs"/>
                <w:cs/>
              </w:rPr>
              <w:t>450</w:t>
            </w:r>
          </w:p>
        </w:tc>
        <w:tc>
          <w:tcPr>
            <w:tcW w:w="1417" w:type="dxa"/>
          </w:tcPr>
          <w:p w14:paraId="49C63A1E" w14:textId="3F64CB4C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14</w:t>
            </w:r>
            <w:r>
              <w:t>,</w:t>
            </w:r>
            <w:r>
              <w:rPr>
                <w:rFonts w:hint="cs"/>
                <w:cs/>
              </w:rPr>
              <w:t>450</w:t>
            </w:r>
          </w:p>
        </w:tc>
        <w:tc>
          <w:tcPr>
            <w:tcW w:w="1418" w:type="dxa"/>
          </w:tcPr>
          <w:p w14:paraId="54B06797" w14:textId="6DDFA7D6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0E82EBC4" w14:textId="35EBAB3A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4F9B84DC" w14:textId="34B96933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1C44D0C7" w14:textId="499A03A0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</w:t>
            </w:r>
            <w:r>
              <w:rPr>
                <w:rFonts w:hint="cs"/>
                <w:cs/>
              </w:rPr>
              <w:t>ประหยัด</w:t>
            </w:r>
            <w:r>
              <w:rPr>
                <w:rFonts w:hint="cs"/>
                <w:cs/>
              </w:rPr>
              <w:t>คุ้มค่า</w:t>
            </w:r>
          </w:p>
        </w:tc>
        <w:tc>
          <w:tcPr>
            <w:tcW w:w="1459" w:type="dxa"/>
          </w:tcPr>
          <w:p w14:paraId="170A2881" w14:textId="7324966B" w:rsidR="001E6569" w:rsidRDefault="009D0F32" w:rsidP="001E6569">
            <w:r>
              <w:rPr>
                <w:rFonts w:hint="cs"/>
                <w:cs/>
              </w:rPr>
              <w:t>1 กันยายน 2566</w:t>
            </w:r>
          </w:p>
        </w:tc>
      </w:tr>
      <w:tr w:rsidR="001E6569" w14:paraId="5BEAF6CF" w14:textId="77777777" w:rsidTr="00FD798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94" w:type="dxa"/>
          </w:tcPr>
          <w:p w14:paraId="26907E38" w14:textId="68FC0ACB" w:rsidR="001E6569" w:rsidRDefault="00AF384F" w:rsidP="001E6569">
            <w:r>
              <w:rPr>
                <w:rFonts w:hint="cs"/>
                <w:cs/>
              </w:rPr>
              <w:t>๗.</w:t>
            </w:r>
          </w:p>
        </w:tc>
        <w:tc>
          <w:tcPr>
            <w:tcW w:w="2993" w:type="dxa"/>
          </w:tcPr>
          <w:p w14:paraId="289A797C" w14:textId="77777777" w:rsidR="00AF384F" w:rsidRDefault="00AF384F" w:rsidP="00AF384F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1046E338" w14:textId="45161872" w:rsidR="001E6569" w:rsidRDefault="00AF384F" w:rsidP="00AF384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ประจำเดือน </w:t>
            </w:r>
            <w:r>
              <w:rPr>
                <w:rFonts w:hint="cs"/>
                <w:cs/>
              </w:rPr>
              <w:t xml:space="preserve">พฤศจิกายน </w:t>
            </w:r>
            <w:r>
              <w:rPr>
                <w:rFonts w:hint="cs"/>
                <w:cs/>
              </w:rPr>
              <w:t>2566</w:t>
            </w:r>
          </w:p>
        </w:tc>
        <w:tc>
          <w:tcPr>
            <w:tcW w:w="1402" w:type="dxa"/>
          </w:tcPr>
          <w:p w14:paraId="0A8789A7" w14:textId="3506DD0B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6</w:t>
            </w:r>
            <w:r>
              <w:t>,</w:t>
            </w:r>
            <w:r>
              <w:rPr>
                <w:rFonts w:hint="cs"/>
                <w:cs/>
              </w:rPr>
              <w:t>350</w:t>
            </w:r>
          </w:p>
        </w:tc>
        <w:tc>
          <w:tcPr>
            <w:tcW w:w="1417" w:type="dxa"/>
          </w:tcPr>
          <w:p w14:paraId="0CB888E3" w14:textId="50F8680B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6</w:t>
            </w:r>
            <w:r>
              <w:t>,</w:t>
            </w:r>
            <w:r>
              <w:rPr>
                <w:rFonts w:hint="cs"/>
                <w:cs/>
              </w:rPr>
              <w:t>350</w:t>
            </w:r>
          </w:p>
        </w:tc>
        <w:tc>
          <w:tcPr>
            <w:tcW w:w="1418" w:type="dxa"/>
          </w:tcPr>
          <w:p w14:paraId="1E682F4E" w14:textId="157CE229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1DEB77B7" w14:textId="665FCDA6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6D5C59AE" w14:textId="6ED9CDCF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0AE95CE1" w14:textId="17EA4EE6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359CD02C" w14:textId="2F539CB6" w:rsidR="001E6569" w:rsidRDefault="009D0F32" w:rsidP="001E6569">
            <w:r>
              <w:rPr>
                <w:rFonts w:hint="cs"/>
                <w:cs/>
              </w:rPr>
              <w:t xml:space="preserve">1 </w:t>
            </w:r>
            <w:r>
              <w:rPr>
                <w:rFonts w:hint="cs"/>
                <w:cs/>
              </w:rPr>
              <w:t>พฤศจิกายน 2566</w:t>
            </w:r>
          </w:p>
        </w:tc>
      </w:tr>
      <w:tr w:rsidR="001E6569" w14:paraId="0C4745A9" w14:textId="77777777" w:rsidTr="00FD798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94" w:type="dxa"/>
          </w:tcPr>
          <w:p w14:paraId="600B4055" w14:textId="18C43B52" w:rsidR="001E6569" w:rsidRDefault="00AF384F" w:rsidP="001E6569">
            <w:r>
              <w:rPr>
                <w:rFonts w:hint="cs"/>
                <w:cs/>
              </w:rPr>
              <w:t>๘.</w:t>
            </w:r>
          </w:p>
        </w:tc>
        <w:tc>
          <w:tcPr>
            <w:tcW w:w="2993" w:type="dxa"/>
          </w:tcPr>
          <w:p w14:paraId="47EE0569" w14:textId="77777777" w:rsidR="00AF384F" w:rsidRDefault="00AF384F" w:rsidP="00AF384F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2AAFF49E" w14:textId="69CB55CB" w:rsidR="001E6569" w:rsidRDefault="00AF384F" w:rsidP="00AF384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 ธันวาคม</w:t>
            </w:r>
            <w:r>
              <w:rPr>
                <w:rFonts w:hint="cs"/>
                <w:cs/>
              </w:rPr>
              <w:t xml:space="preserve"> 2566</w:t>
            </w:r>
          </w:p>
        </w:tc>
        <w:tc>
          <w:tcPr>
            <w:tcW w:w="1402" w:type="dxa"/>
          </w:tcPr>
          <w:p w14:paraId="3B480EEA" w14:textId="542D7707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9</w:t>
            </w:r>
            <w:r>
              <w:t>,</w:t>
            </w:r>
            <w:r>
              <w:rPr>
                <w:rFonts w:hint="cs"/>
                <w:cs/>
              </w:rPr>
              <w:t>175</w:t>
            </w:r>
          </w:p>
        </w:tc>
        <w:tc>
          <w:tcPr>
            <w:tcW w:w="1417" w:type="dxa"/>
          </w:tcPr>
          <w:p w14:paraId="567105B7" w14:textId="48F58FC1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9</w:t>
            </w:r>
            <w:r>
              <w:t>,</w:t>
            </w:r>
            <w:r>
              <w:rPr>
                <w:rFonts w:hint="cs"/>
                <w:cs/>
              </w:rPr>
              <w:t>175</w:t>
            </w:r>
          </w:p>
        </w:tc>
        <w:tc>
          <w:tcPr>
            <w:tcW w:w="1418" w:type="dxa"/>
          </w:tcPr>
          <w:p w14:paraId="48F52E19" w14:textId="1CB55731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00F64F26" w14:textId="448D641C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04472506" w14:textId="65410AB7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3863FDD8" w14:textId="2D59CE96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6F0E2250" w14:textId="3CABA6A6" w:rsidR="001E6569" w:rsidRDefault="00D70A9D" w:rsidP="001E6569">
            <w:r>
              <w:rPr>
                <w:rFonts w:hint="cs"/>
                <w:cs/>
              </w:rPr>
              <w:t>19 ธันวาคม 2566</w:t>
            </w:r>
          </w:p>
        </w:tc>
      </w:tr>
      <w:tr w:rsidR="001E6569" w14:paraId="0DF8ED4A" w14:textId="77777777" w:rsidTr="00FD798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94" w:type="dxa"/>
          </w:tcPr>
          <w:p w14:paraId="25481BC5" w14:textId="7CA849FF" w:rsidR="001E6569" w:rsidRDefault="00AF384F" w:rsidP="001E6569">
            <w:r>
              <w:rPr>
                <w:rFonts w:hint="cs"/>
                <w:cs/>
              </w:rPr>
              <w:t>๙.</w:t>
            </w:r>
          </w:p>
        </w:tc>
        <w:tc>
          <w:tcPr>
            <w:tcW w:w="2993" w:type="dxa"/>
          </w:tcPr>
          <w:p w14:paraId="2AFD04A5" w14:textId="77777777" w:rsidR="00AF384F" w:rsidRDefault="00AF384F" w:rsidP="00AF384F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5A5E10F5" w14:textId="0188E411" w:rsidR="001E6569" w:rsidRDefault="00AF384F" w:rsidP="00AF384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 มกราคม 2567</w:t>
            </w:r>
          </w:p>
        </w:tc>
        <w:tc>
          <w:tcPr>
            <w:tcW w:w="1402" w:type="dxa"/>
          </w:tcPr>
          <w:p w14:paraId="65BD7047" w14:textId="635AAE15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8</w:t>
            </w:r>
            <w:r>
              <w:t>,</w:t>
            </w:r>
            <w:r>
              <w:rPr>
                <w:rFonts w:hint="cs"/>
                <w:cs/>
              </w:rPr>
              <w:t>725</w:t>
            </w:r>
          </w:p>
        </w:tc>
        <w:tc>
          <w:tcPr>
            <w:tcW w:w="1417" w:type="dxa"/>
          </w:tcPr>
          <w:p w14:paraId="2F893580" w14:textId="17ABBF42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8</w:t>
            </w:r>
            <w:r>
              <w:t>,</w:t>
            </w:r>
            <w:r>
              <w:rPr>
                <w:rFonts w:hint="cs"/>
                <w:cs/>
              </w:rPr>
              <w:t>725</w:t>
            </w:r>
          </w:p>
        </w:tc>
        <w:tc>
          <w:tcPr>
            <w:tcW w:w="1418" w:type="dxa"/>
          </w:tcPr>
          <w:p w14:paraId="3DD643F2" w14:textId="0C7BD037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5FF96996" w14:textId="414B882F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7E54950D" w14:textId="57525EEF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0DE713B4" w14:textId="4DD311AA" w:rsidR="001E6569" w:rsidRDefault="00831385" w:rsidP="00831385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74EB9D28" w14:textId="16CD3DB3" w:rsidR="001E6569" w:rsidRDefault="00D70A9D" w:rsidP="001E6569">
            <w:r>
              <w:rPr>
                <w:rFonts w:hint="cs"/>
                <w:cs/>
              </w:rPr>
              <w:t>19 มกราคม 2567</w:t>
            </w:r>
          </w:p>
        </w:tc>
      </w:tr>
      <w:tr w:rsidR="00AF384F" w14:paraId="44782AF7" w14:textId="77777777" w:rsidTr="00FD798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94" w:type="dxa"/>
          </w:tcPr>
          <w:p w14:paraId="11AB3DDA" w14:textId="0331A2C8" w:rsidR="00AF384F" w:rsidRDefault="00AF384F" w:rsidP="001E656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๑๐.</w:t>
            </w:r>
          </w:p>
        </w:tc>
        <w:tc>
          <w:tcPr>
            <w:tcW w:w="2993" w:type="dxa"/>
          </w:tcPr>
          <w:p w14:paraId="6B6E5E0D" w14:textId="77777777" w:rsidR="00AF384F" w:rsidRDefault="00AF384F" w:rsidP="00AF384F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71708C77" w14:textId="1C987B6A" w:rsidR="00AF384F" w:rsidRDefault="00AF384F" w:rsidP="00AF384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ประจำเดือน กุมภาพันธ์ 2567</w:t>
            </w:r>
          </w:p>
        </w:tc>
        <w:tc>
          <w:tcPr>
            <w:tcW w:w="1402" w:type="dxa"/>
          </w:tcPr>
          <w:p w14:paraId="05C99AE2" w14:textId="77777777" w:rsidR="00AF384F" w:rsidRDefault="00AF384F" w:rsidP="001E6569"/>
        </w:tc>
        <w:tc>
          <w:tcPr>
            <w:tcW w:w="1417" w:type="dxa"/>
          </w:tcPr>
          <w:p w14:paraId="22478813" w14:textId="77777777" w:rsidR="00AF384F" w:rsidRDefault="00AF384F" w:rsidP="001E6569"/>
        </w:tc>
        <w:tc>
          <w:tcPr>
            <w:tcW w:w="1418" w:type="dxa"/>
          </w:tcPr>
          <w:p w14:paraId="2D3C0EAE" w14:textId="47FB118A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740BF184" w14:textId="2D61FE45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093D39A9" w14:textId="18E05656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0CD9C0AB" w14:textId="6F785844" w:rsidR="00AF384F" w:rsidRDefault="00831385" w:rsidP="00831385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18C12369" w14:textId="77777777" w:rsidR="00AF384F" w:rsidRDefault="00AF384F" w:rsidP="001E6569"/>
        </w:tc>
      </w:tr>
    </w:tbl>
    <w:p w14:paraId="21B3D6C6" w14:textId="77777777" w:rsidR="00B6018C" w:rsidRDefault="00B6018C"/>
    <w:sectPr w:rsidR="00B6018C" w:rsidSect="00FD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5"/>
    <w:rsid w:val="001D41C0"/>
    <w:rsid w:val="001E6569"/>
    <w:rsid w:val="00831385"/>
    <w:rsid w:val="009D0F32"/>
    <w:rsid w:val="00AF384F"/>
    <w:rsid w:val="00B6018C"/>
    <w:rsid w:val="00BB0898"/>
    <w:rsid w:val="00BE5C6D"/>
    <w:rsid w:val="00C32DF3"/>
    <w:rsid w:val="00D70A9D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546"/>
  <w15:chartTrackingRefBased/>
  <w15:docId w15:val="{E35A8EBC-B4FC-4085-B30F-7A69744A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2024-03-13T04:27:00Z</dcterms:created>
  <dcterms:modified xsi:type="dcterms:W3CDTF">2024-03-13T07:05:00Z</dcterms:modified>
</cp:coreProperties>
</file>